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801b5c33e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4757616cf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Bhorendi,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b5fa24f134994" /><Relationship Type="http://schemas.openxmlformats.org/officeDocument/2006/relationships/numbering" Target="/word/numbering.xml" Id="Rcc52017ac90b46e4" /><Relationship Type="http://schemas.openxmlformats.org/officeDocument/2006/relationships/settings" Target="/word/settings.xml" Id="R173bc5ec46b84a59" /><Relationship Type="http://schemas.openxmlformats.org/officeDocument/2006/relationships/image" Target="/word/media/b0df82b9-5407-465b-a334-3cf5ea6b9578.png" Id="R0414757616cf4ec3" /></Relationships>
</file>