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b4e7d84c7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f0c4237a1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Bhosh Kotal,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40a316e1548f3" /><Relationship Type="http://schemas.openxmlformats.org/officeDocument/2006/relationships/numbering" Target="/word/numbering.xml" Id="R94012de3a0ef46c8" /><Relationship Type="http://schemas.openxmlformats.org/officeDocument/2006/relationships/settings" Target="/word/settings.xml" Id="R9b98f007bb554f06" /><Relationship Type="http://schemas.openxmlformats.org/officeDocument/2006/relationships/image" Target="/word/media/89222a50-42ab-4b3d-9e31-515352c18f25.png" Id="Ra53f0c4237a142c8" /></Relationships>
</file>