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a28dd053fa4e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9b7d9b97fa40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Bhulaikandi,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754ddd3a2b4b51" /><Relationship Type="http://schemas.openxmlformats.org/officeDocument/2006/relationships/numbering" Target="/word/numbering.xml" Id="Ra5ebbda099f14543" /><Relationship Type="http://schemas.openxmlformats.org/officeDocument/2006/relationships/settings" Target="/word/settings.xml" Id="R54be2bcf5b4044b4" /><Relationship Type="http://schemas.openxmlformats.org/officeDocument/2006/relationships/image" Target="/word/media/37ca1aae-eb46-4697-94a9-6db1ce2aea67.png" Id="Rf99b7d9b97fa40e1" /></Relationships>
</file>