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88b1a4aa3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8c8cf5f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Bhurbhurta,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a78febdd341bf" /><Relationship Type="http://schemas.openxmlformats.org/officeDocument/2006/relationships/numbering" Target="/word/numbering.xml" Id="R19c3f0bfcd6a4e34" /><Relationship Type="http://schemas.openxmlformats.org/officeDocument/2006/relationships/settings" Target="/word/settings.xml" Id="R0e23770572f347fa" /><Relationship Type="http://schemas.openxmlformats.org/officeDocument/2006/relationships/image" Target="/word/media/e17098bf-383f-45ab-a665-69a387b0c592.png" Id="R27e88c8cf5fe4bb2" /></Relationships>
</file>