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da175c908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9ca98de89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Bhurkunda,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f25de37a94cda" /><Relationship Type="http://schemas.openxmlformats.org/officeDocument/2006/relationships/numbering" Target="/word/numbering.xml" Id="Rde2a3172c23244cd" /><Relationship Type="http://schemas.openxmlformats.org/officeDocument/2006/relationships/settings" Target="/word/settings.xml" Id="Rf941d83acba3480b" /><Relationship Type="http://schemas.openxmlformats.org/officeDocument/2006/relationships/image" Target="/word/media/21836963-904a-4aa5-9808-e40911b39ea1.png" Id="R0c99ca98de8941c6" /></Relationships>
</file>