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a51f7af01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befab86f4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bef71789e4205" /><Relationship Type="http://schemas.openxmlformats.org/officeDocument/2006/relationships/numbering" Target="/word/numbering.xml" Id="R0996766a7bc942ac" /><Relationship Type="http://schemas.openxmlformats.org/officeDocument/2006/relationships/settings" Target="/word/settings.xml" Id="Rc07e22766a6240b5" /><Relationship Type="http://schemas.openxmlformats.org/officeDocument/2006/relationships/image" Target="/word/media/2975e469-b482-43b8-ba8c-f17eaf5692c4.png" Id="Rbecbefab86f44b49" /></Relationships>
</file>