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1c708e258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308589258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0b7ac1da54dd3" /><Relationship Type="http://schemas.openxmlformats.org/officeDocument/2006/relationships/numbering" Target="/word/numbering.xml" Id="Rc1828b3507ab4461" /><Relationship Type="http://schemas.openxmlformats.org/officeDocument/2006/relationships/settings" Target="/word/settings.xml" Id="R4eb1b2fed5b64d5b" /><Relationship Type="http://schemas.openxmlformats.org/officeDocument/2006/relationships/image" Target="/word/media/39236a48-7859-4a33-89aa-48406ec87638.png" Id="Rbc1308589258490d" /></Relationships>
</file>