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5a52e1742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6f7afb0f0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Bidyacharanbari,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0b48070dd4654" /><Relationship Type="http://schemas.openxmlformats.org/officeDocument/2006/relationships/numbering" Target="/word/numbering.xml" Id="R095fa4ba528349dd" /><Relationship Type="http://schemas.openxmlformats.org/officeDocument/2006/relationships/settings" Target="/word/settings.xml" Id="R694038dab5ef496a" /><Relationship Type="http://schemas.openxmlformats.org/officeDocument/2006/relationships/image" Target="/word/media/f2049dde-92d9-40ad-9e18-f02fa2d1c8ab.png" Id="R8496f7afb0f042fb" /></Relationships>
</file>