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5f802921e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8030ae754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2cf7932254d9a" /><Relationship Type="http://schemas.openxmlformats.org/officeDocument/2006/relationships/numbering" Target="/word/numbering.xml" Id="Rbf22e4dbfc5e4cfa" /><Relationship Type="http://schemas.openxmlformats.org/officeDocument/2006/relationships/settings" Target="/word/settings.xml" Id="R6f35f5563b7c431f" /><Relationship Type="http://schemas.openxmlformats.org/officeDocument/2006/relationships/image" Target="/word/media/bc707c9a-4418-434c-81c1-1cedd9f1d62b.png" Id="R6a08030ae75443f8" /></Relationships>
</file>