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92c476907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4d1706a3f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1149966d6404e" /><Relationship Type="http://schemas.openxmlformats.org/officeDocument/2006/relationships/numbering" Target="/word/numbering.xml" Id="R2a277d055133409e" /><Relationship Type="http://schemas.openxmlformats.org/officeDocument/2006/relationships/settings" Target="/word/settings.xml" Id="R3335d703e5fc41d1" /><Relationship Type="http://schemas.openxmlformats.org/officeDocument/2006/relationships/image" Target="/word/media/6fd57623-3039-4190-bb19-a798258af969.png" Id="R3884d1706a3f4c6c" /></Relationships>
</file>