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fc18f988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cb2d6fe80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e4bc98c1049b3" /><Relationship Type="http://schemas.openxmlformats.org/officeDocument/2006/relationships/numbering" Target="/word/numbering.xml" Id="R4aabaf56564247e8" /><Relationship Type="http://schemas.openxmlformats.org/officeDocument/2006/relationships/settings" Target="/word/settings.xml" Id="R39c07207c4864989" /><Relationship Type="http://schemas.openxmlformats.org/officeDocument/2006/relationships/image" Target="/word/media/5e665947-7c03-4220-8f93-ca927481bc8a.png" Id="R741cb2d6fe8044ce" /></Relationships>
</file>