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26c9599bb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8793a70d9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Bikanda Khas,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bc6d2514254357" /><Relationship Type="http://schemas.openxmlformats.org/officeDocument/2006/relationships/numbering" Target="/word/numbering.xml" Id="R2a5a62a7e3184374" /><Relationship Type="http://schemas.openxmlformats.org/officeDocument/2006/relationships/settings" Target="/word/settings.xml" Id="R527cd8abfd324d9d" /><Relationship Type="http://schemas.openxmlformats.org/officeDocument/2006/relationships/image" Target="/word/media/3ad1cc14-38f1-4178-91e9-52a1cb83ee61.png" Id="Rcfa8793a70d94ec3" /></Relationships>
</file>