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7da8ae49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2e9dd3db4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a8d3df5af4fec" /><Relationship Type="http://schemas.openxmlformats.org/officeDocument/2006/relationships/numbering" Target="/word/numbering.xml" Id="R333dc76b51b64b08" /><Relationship Type="http://schemas.openxmlformats.org/officeDocument/2006/relationships/settings" Target="/word/settings.xml" Id="R0f9c5fc512d8466a" /><Relationship Type="http://schemas.openxmlformats.org/officeDocument/2006/relationships/image" Target="/word/media/4665f708-e9fc-4420-afb8-98aa0507f6ca.png" Id="R2242e9dd3db44760" /></Relationships>
</file>