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063ae1865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b137e2f8c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Bantara,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60c6de8b943f1" /><Relationship Type="http://schemas.openxmlformats.org/officeDocument/2006/relationships/numbering" Target="/word/numbering.xml" Id="R8c518ac31364495f" /><Relationship Type="http://schemas.openxmlformats.org/officeDocument/2006/relationships/settings" Target="/word/settings.xml" Id="Rfff6ff9e07364c53" /><Relationship Type="http://schemas.openxmlformats.org/officeDocument/2006/relationships/image" Target="/word/media/e0bddf36-0d66-47d4-84a7-fdf376537c6d.png" Id="R07eb137e2f8c4b0a" /></Relationships>
</file>