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70367ead6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20816378b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Baril,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b500f265c4017" /><Relationship Type="http://schemas.openxmlformats.org/officeDocument/2006/relationships/numbering" Target="/word/numbering.xml" Id="Rd283c4a0f8a841ca" /><Relationship Type="http://schemas.openxmlformats.org/officeDocument/2006/relationships/settings" Target="/word/settings.xml" Id="R93f7f641561f42c4" /><Relationship Type="http://schemas.openxmlformats.org/officeDocument/2006/relationships/image" Target="/word/media/c22080b9-3cd2-48a2-a21c-64744ba84c1f.png" Id="R76620816378b4aa8" /></Relationships>
</file>