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e61decb7b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ca763bae8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Bhairab,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6ac3dceae457b" /><Relationship Type="http://schemas.openxmlformats.org/officeDocument/2006/relationships/numbering" Target="/word/numbering.xml" Id="Rc8230634c4f84ee1" /><Relationship Type="http://schemas.openxmlformats.org/officeDocument/2006/relationships/settings" Target="/word/settings.xml" Id="Rd089cd98f95d46f6" /><Relationship Type="http://schemas.openxmlformats.org/officeDocument/2006/relationships/image" Target="/word/media/6cb8582b-ca8b-401f-970f-85bd3a57fa46.png" Id="R60fca763bae84bf1" /></Relationships>
</file>