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4eaef984f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d1eaa724e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Chandanbari,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5c3add39647c9" /><Relationship Type="http://schemas.openxmlformats.org/officeDocument/2006/relationships/numbering" Target="/word/numbering.xml" Id="Rcd96251499304f91" /><Relationship Type="http://schemas.openxmlformats.org/officeDocument/2006/relationships/settings" Target="/word/settings.xml" Id="R2943de9e82c9433c" /><Relationship Type="http://schemas.openxmlformats.org/officeDocument/2006/relationships/image" Target="/word/media/a4f1b494-0d87-4b01-8ad4-95323c66f023.png" Id="R598d1eaa724e4b19" /></Relationships>
</file>