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f093fac52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a74b3c304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328893f3642dd" /><Relationship Type="http://schemas.openxmlformats.org/officeDocument/2006/relationships/numbering" Target="/word/numbering.xml" Id="R27ae0a50f4de402b" /><Relationship Type="http://schemas.openxmlformats.org/officeDocument/2006/relationships/settings" Target="/word/settings.xml" Id="Rf2f26e89592547b0" /><Relationship Type="http://schemas.openxmlformats.org/officeDocument/2006/relationships/image" Target="/word/media/aba04c09-f60f-4799-8380-5cd38c1b1ad6.png" Id="R9b6a74b3c3044771" /></Relationships>
</file>