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c6971cb27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5f8ede96f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aa465bcdc40ab" /><Relationship Type="http://schemas.openxmlformats.org/officeDocument/2006/relationships/numbering" Target="/word/numbering.xml" Id="Rf1280cf5c1ec4c02" /><Relationship Type="http://schemas.openxmlformats.org/officeDocument/2006/relationships/settings" Target="/word/settings.xml" Id="Rc9c6a276f9b9449c" /><Relationship Type="http://schemas.openxmlformats.org/officeDocument/2006/relationships/image" Target="/word/media/b86f5209-37b3-43e6-a911-d951e54b6269.png" Id="R9b25f8ede96f4c4a" /></Relationships>
</file>