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cfae4345e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a2d6b09e5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c17394bf64b25" /><Relationship Type="http://schemas.openxmlformats.org/officeDocument/2006/relationships/numbering" Target="/word/numbering.xml" Id="R6b617dd8a1d94e69" /><Relationship Type="http://schemas.openxmlformats.org/officeDocument/2006/relationships/settings" Target="/word/settings.xml" Id="R5774da0ea22b47ba" /><Relationship Type="http://schemas.openxmlformats.org/officeDocument/2006/relationships/image" Target="/word/media/0efac639-d2c1-4c7c-88e2-c9354402a5c0.png" Id="R8dca2d6b09e540df" /></Relationships>
</file>