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e2874ba65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b609565dc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Chandipur Kismat,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9b75db2fb4f56" /><Relationship Type="http://schemas.openxmlformats.org/officeDocument/2006/relationships/numbering" Target="/word/numbering.xml" Id="R2c17c7c84d1f48ca" /><Relationship Type="http://schemas.openxmlformats.org/officeDocument/2006/relationships/settings" Target="/word/settings.xml" Id="Rd42feb04d5e74b2d" /><Relationship Type="http://schemas.openxmlformats.org/officeDocument/2006/relationships/image" Target="/word/media/956772c4-95fa-46ea-b756-817a12355d40.png" Id="R5cab609565dc4662" /></Relationships>
</file>