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4fad84794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91f7dcdf9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fd0d3f39049e2" /><Relationship Type="http://schemas.openxmlformats.org/officeDocument/2006/relationships/numbering" Target="/word/numbering.xml" Id="Rb5d581ed7ce2458e" /><Relationship Type="http://schemas.openxmlformats.org/officeDocument/2006/relationships/settings" Target="/word/settings.xml" Id="R1dab57e433b844e7" /><Relationship Type="http://schemas.openxmlformats.org/officeDocument/2006/relationships/image" Target="/word/media/6486703b-9ec8-42be-b8ca-f0aa6a9d184f.png" Id="R68a91f7dcdf94b56" /></Relationships>
</file>