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8b9b7b097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f25a8f95c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5f9ed52d8401b" /><Relationship Type="http://schemas.openxmlformats.org/officeDocument/2006/relationships/numbering" Target="/word/numbering.xml" Id="R91133279a86043f9" /><Relationship Type="http://schemas.openxmlformats.org/officeDocument/2006/relationships/settings" Target="/word/settings.xml" Id="R6f9bcab6782540e2" /><Relationship Type="http://schemas.openxmlformats.org/officeDocument/2006/relationships/image" Target="/word/media/abc105ab-9c61-42e2-9218-86ea59ff90ab.png" Id="R804f25a8f95c4870" /></Relationships>
</file>