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5ff1571a344b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29f7026ddc49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Chandura,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1a81a4b9804cd2" /><Relationship Type="http://schemas.openxmlformats.org/officeDocument/2006/relationships/numbering" Target="/word/numbering.xml" Id="R58563c7a3fda40f3" /><Relationship Type="http://schemas.openxmlformats.org/officeDocument/2006/relationships/settings" Target="/word/settings.xml" Id="Refe0eedb44c9460f" /><Relationship Type="http://schemas.openxmlformats.org/officeDocument/2006/relationships/image" Target="/word/media/a55cb1f8-abc3-4ecf-819e-886287ad506c.png" Id="Raa29f7026ddc49eb" /></Relationships>
</file>