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bc3e3f468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010ba8725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a983ed94b4a8a" /><Relationship Type="http://schemas.openxmlformats.org/officeDocument/2006/relationships/numbering" Target="/word/numbering.xml" Id="Rab1a59971d5940f9" /><Relationship Type="http://schemas.openxmlformats.org/officeDocument/2006/relationships/settings" Target="/word/settings.xml" Id="Rc2945501c3c64edb" /><Relationship Type="http://schemas.openxmlformats.org/officeDocument/2006/relationships/image" Target="/word/media/be28d2a8-48f2-4967-a005-736c6c30c4d7.png" Id="Rb8e010ba87254351" /></Relationships>
</file>