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3005cf3f9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2bf90968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3709abc5546b5" /><Relationship Type="http://schemas.openxmlformats.org/officeDocument/2006/relationships/numbering" Target="/word/numbering.xml" Id="R1a714e2b91dc43f5" /><Relationship Type="http://schemas.openxmlformats.org/officeDocument/2006/relationships/settings" Target="/word/settings.xml" Id="R34a06da172d24a30" /><Relationship Type="http://schemas.openxmlformats.org/officeDocument/2006/relationships/image" Target="/word/media/bb083103-048e-4172-a2e0-27d348e44bc8.png" Id="Rb4972bf9096849c3" /></Relationships>
</file>