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2264a3553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db6cd74a8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Chaora Kalibari,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8ae5c93734877" /><Relationship Type="http://schemas.openxmlformats.org/officeDocument/2006/relationships/numbering" Target="/word/numbering.xml" Id="Rf824c0f2ffd74caa" /><Relationship Type="http://schemas.openxmlformats.org/officeDocument/2006/relationships/settings" Target="/word/settings.xml" Id="R93f16e89c65540c8" /><Relationship Type="http://schemas.openxmlformats.org/officeDocument/2006/relationships/image" Target="/word/media/2bd5eed2-04fe-4160-9878-a394e5ed04cb.png" Id="R903db6cd74a849aa" /></Relationships>
</file>