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bd5c845a8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b9570978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fc6df4b844f97" /><Relationship Type="http://schemas.openxmlformats.org/officeDocument/2006/relationships/numbering" Target="/word/numbering.xml" Id="R4edcf56cf72d4faa" /><Relationship Type="http://schemas.openxmlformats.org/officeDocument/2006/relationships/settings" Target="/word/settings.xml" Id="Rf5abc74d8a644245" /><Relationship Type="http://schemas.openxmlformats.org/officeDocument/2006/relationships/image" Target="/word/media/12840527-93fd-4714-907b-d3f41f33f89f.png" Id="Rd41eb957097849a9" /></Relationships>
</file>