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28e89105c04b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193b529b464b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Chapainagar,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ae72248c5e444e" /><Relationship Type="http://schemas.openxmlformats.org/officeDocument/2006/relationships/numbering" Target="/word/numbering.xml" Id="R7155624431754bb0" /><Relationship Type="http://schemas.openxmlformats.org/officeDocument/2006/relationships/settings" Target="/word/settings.xml" Id="R3f9634afaef347df" /><Relationship Type="http://schemas.openxmlformats.org/officeDocument/2006/relationships/image" Target="/word/media/9ee67933-4ca7-4377-9a3f-ad6b8c27ae8d.png" Id="Rc6193b529b464bad" /></Relationships>
</file>