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81c2504eb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a3e3f9fb1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Chapait,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2ebf3dd21465f" /><Relationship Type="http://schemas.openxmlformats.org/officeDocument/2006/relationships/numbering" Target="/word/numbering.xml" Id="R53a98e649d1b4ee0" /><Relationship Type="http://schemas.openxmlformats.org/officeDocument/2006/relationships/settings" Target="/word/settings.xml" Id="Rc5404ff0d3c947b0" /><Relationship Type="http://schemas.openxmlformats.org/officeDocument/2006/relationships/image" Target="/word/media/addf0e3d-787c-4539-9803-0fd0809d3e20.png" Id="R7d1a3e3f9fb14484" /></Relationships>
</file>