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e521101d8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ed5d5b00f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Ajodhya,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e0f0c3bdd942b8" /><Relationship Type="http://schemas.openxmlformats.org/officeDocument/2006/relationships/numbering" Target="/word/numbering.xml" Id="R57d0e8b24953465d" /><Relationship Type="http://schemas.openxmlformats.org/officeDocument/2006/relationships/settings" Target="/word/settings.xml" Id="Ra210c6f879bb446e" /><Relationship Type="http://schemas.openxmlformats.org/officeDocument/2006/relationships/image" Target="/word/media/6c4b455c-cc68-401b-a60d-b5c29d9f5406.png" Id="R176ed5d5b00f4f77" /></Relationships>
</file>