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98a3ebf6d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2aecddef5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Arzai,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5bc0d45cb41a7" /><Relationship Type="http://schemas.openxmlformats.org/officeDocument/2006/relationships/numbering" Target="/word/numbering.xml" Id="Rf04722e7551140f5" /><Relationship Type="http://schemas.openxmlformats.org/officeDocument/2006/relationships/settings" Target="/word/settings.xml" Id="R189e21bdd10a46d8" /><Relationship Type="http://schemas.openxmlformats.org/officeDocument/2006/relationships/image" Target="/word/media/7dc3ee3e-c0f4-4c7b-b90e-9ccbb73da5da.png" Id="Rf792aecddef5463a" /></Relationships>
</file>