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2af318b8a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0d782e89149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Bakila,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c8ca5a77e4568" /><Relationship Type="http://schemas.openxmlformats.org/officeDocument/2006/relationships/numbering" Target="/word/numbering.xml" Id="R7a8051f2e2014794" /><Relationship Type="http://schemas.openxmlformats.org/officeDocument/2006/relationships/settings" Target="/word/settings.xml" Id="Ra052a1b2850541dd" /><Relationship Type="http://schemas.openxmlformats.org/officeDocument/2006/relationships/image" Target="/word/media/16dd996d-5110-430c-a3f1-0eb842fbd998.png" Id="Rfc10d782e89149c9" /></Relationships>
</file>