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57de8a55cb45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365de062f04ff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Balamara,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dec682d28bd45ab" /><Relationship Type="http://schemas.openxmlformats.org/officeDocument/2006/relationships/numbering" Target="/word/numbering.xml" Id="Rbab727ca512a477d" /><Relationship Type="http://schemas.openxmlformats.org/officeDocument/2006/relationships/settings" Target="/word/settings.xml" Id="Rd54f4bfa67d04155" /><Relationship Type="http://schemas.openxmlformats.org/officeDocument/2006/relationships/image" Target="/word/media/58901930-b2fb-4ce4-b9c7-ff19ffc39132.png" Id="Reb365de062f04ffe" /></Relationships>
</file>