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b0f3fe6cb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2bbc10fcb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Bamandanga,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cb2372dfb4c9e" /><Relationship Type="http://schemas.openxmlformats.org/officeDocument/2006/relationships/numbering" Target="/word/numbering.xml" Id="R25598a1912804dc6" /><Relationship Type="http://schemas.openxmlformats.org/officeDocument/2006/relationships/settings" Target="/word/settings.xml" Id="R07393baf40a44efc" /><Relationship Type="http://schemas.openxmlformats.org/officeDocument/2006/relationships/image" Target="/word/media/0eaddcf5-4697-467d-a212-a3367d0431f7.png" Id="Rf942bbc10fcb4de4" /></Relationships>
</file>