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225c4cf01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9aa6b8d02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Barakasia,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87067c98d498a" /><Relationship Type="http://schemas.openxmlformats.org/officeDocument/2006/relationships/numbering" Target="/word/numbering.xml" Id="R3aa455b5c393499c" /><Relationship Type="http://schemas.openxmlformats.org/officeDocument/2006/relationships/settings" Target="/word/settings.xml" Id="Re1b8c5f85d5f4f52" /><Relationship Type="http://schemas.openxmlformats.org/officeDocument/2006/relationships/image" Target="/word/media/b10a8dc7-1d0e-4b4b-8865-34a85f5e1ddc.png" Id="R7739aa6b8d024fac" /></Relationships>
</file>