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f712c846c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6a49e126d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Barodurpur,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d2842fdef43f0" /><Relationship Type="http://schemas.openxmlformats.org/officeDocument/2006/relationships/numbering" Target="/word/numbering.xml" Id="R96181ea2ed674d8e" /><Relationship Type="http://schemas.openxmlformats.org/officeDocument/2006/relationships/settings" Target="/word/settings.xml" Id="Rbc99f0fe3c7c449b" /><Relationship Type="http://schemas.openxmlformats.org/officeDocument/2006/relationships/image" Target="/word/media/c3cd6c51-9dab-448c-a995-7d7e1b10e6f2.png" Id="R5cc6a49e126d42ef" /></Relationships>
</file>