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b2812a0ee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8bed67cd3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Bhabanathpur,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8a5a8b4524417" /><Relationship Type="http://schemas.openxmlformats.org/officeDocument/2006/relationships/numbering" Target="/word/numbering.xml" Id="Rdabc36e8cda44afc" /><Relationship Type="http://schemas.openxmlformats.org/officeDocument/2006/relationships/settings" Target="/word/settings.xml" Id="R81fe0e7eb4534b12" /><Relationship Type="http://schemas.openxmlformats.org/officeDocument/2006/relationships/image" Target="/word/media/867ccaa6-4e4b-4cb0-b26b-8e05ed1f3801.png" Id="Ra668bed67cd348ef" /></Relationships>
</file>