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98ee84c41f4c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fad400af7f4b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Birankhali,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4eecc59c37498b" /><Relationship Type="http://schemas.openxmlformats.org/officeDocument/2006/relationships/numbering" Target="/word/numbering.xml" Id="Rf2329e23154b4c6b" /><Relationship Type="http://schemas.openxmlformats.org/officeDocument/2006/relationships/settings" Target="/word/settings.xml" Id="Rc3ad694e14d94695" /><Relationship Type="http://schemas.openxmlformats.org/officeDocument/2006/relationships/image" Target="/word/media/4547d3c0-9978-41d0-a305-19bedb42198e.png" Id="Rb1fad400af7f4b33" /></Relationships>
</file>