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0db49eeae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fdda2c1fe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Bostin,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13d5a1b57497f" /><Relationship Type="http://schemas.openxmlformats.org/officeDocument/2006/relationships/numbering" Target="/word/numbering.xml" Id="Rc1f7a796005b43cd" /><Relationship Type="http://schemas.openxmlformats.org/officeDocument/2006/relationships/settings" Target="/word/settings.xml" Id="Rd413e18979bc4dc9" /><Relationship Type="http://schemas.openxmlformats.org/officeDocument/2006/relationships/image" Target="/word/media/3d425d55-3e86-43a0-b08d-92c2a4f3a7ca.png" Id="Rdc7fdda2c1fe4453" /></Relationships>
</file>