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36a532ceb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c2b9dabce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1b974f1db437c" /><Relationship Type="http://schemas.openxmlformats.org/officeDocument/2006/relationships/numbering" Target="/word/numbering.xml" Id="Rd1ad1e6e1a9f4aa8" /><Relationship Type="http://schemas.openxmlformats.org/officeDocument/2006/relationships/settings" Target="/word/settings.xml" Id="Rc6c3c0051b824918" /><Relationship Type="http://schemas.openxmlformats.org/officeDocument/2006/relationships/image" Target="/word/media/83c9f45c-33ea-44ec-ac14-f93096a22b94.png" Id="R0b8c2b9dabce4d44" /></Relationships>
</file>