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4e1525e88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c312e96c2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6afc9933b4782" /><Relationship Type="http://schemas.openxmlformats.org/officeDocument/2006/relationships/numbering" Target="/word/numbering.xml" Id="R888939872ad14aaf" /><Relationship Type="http://schemas.openxmlformats.org/officeDocument/2006/relationships/settings" Target="/word/settings.xml" Id="Rdda0c34f707e47c0" /><Relationship Type="http://schemas.openxmlformats.org/officeDocument/2006/relationships/image" Target="/word/media/90adb308-34c7-43d6-a346-b1002471230e.png" Id="Ra19c312e96c2468a" /></Relationships>
</file>