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62cb8ea2d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ff034a452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a7109b6a6477d" /><Relationship Type="http://schemas.openxmlformats.org/officeDocument/2006/relationships/numbering" Target="/word/numbering.xml" Id="R2c3227cb843c45c1" /><Relationship Type="http://schemas.openxmlformats.org/officeDocument/2006/relationships/settings" Target="/word/settings.xml" Id="Raf05c6e04e6f4907" /><Relationship Type="http://schemas.openxmlformats.org/officeDocument/2006/relationships/image" Target="/word/media/3034e63d-19fa-4b45-b4e0-2ed703cd700a.png" Id="Rc7dff034a4524d4f" /></Relationships>
</file>