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605d36e8e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01c638b52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Chhatiani Purbakhanda,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4fec1ac36412b" /><Relationship Type="http://schemas.openxmlformats.org/officeDocument/2006/relationships/numbering" Target="/word/numbering.xml" Id="R4545d5fb32b24d6b" /><Relationship Type="http://schemas.openxmlformats.org/officeDocument/2006/relationships/settings" Target="/word/settings.xml" Id="R307e6fb539994291" /><Relationship Type="http://schemas.openxmlformats.org/officeDocument/2006/relationships/image" Target="/word/media/f591cd0d-6446-4701-a1cf-31ef6bcdbf7f.png" Id="Rc8801c638b524495" /></Relationships>
</file>