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feeb5c487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a937f5f57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Chilaka,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f3ccdfe794966" /><Relationship Type="http://schemas.openxmlformats.org/officeDocument/2006/relationships/numbering" Target="/word/numbering.xml" Id="Rff43d821f3df45cf" /><Relationship Type="http://schemas.openxmlformats.org/officeDocument/2006/relationships/settings" Target="/word/settings.xml" Id="Rfb59336bb29f401e" /><Relationship Type="http://schemas.openxmlformats.org/officeDocument/2006/relationships/image" Target="/word/media/3d256510-d831-48b4-8be0-f529f6b120a4.png" Id="R869a937f5f574533" /></Relationships>
</file>