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b26f2286f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b0b7abb07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Dhurang,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0625d9cc743b6" /><Relationship Type="http://schemas.openxmlformats.org/officeDocument/2006/relationships/numbering" Target="/word/numbering.xml" Id="Rcbad791c4bef4651" /><Relationship Type="http://schemas.openxmlformats.org/officeDocument/2006/relationships/settings" Target="/word/settings.xml" Id="Rd30a6002d7464456" /><Relationship Type="http://schemas.openxmlformats.org/officeDocument/2006/relationships/image" Target="/word/media/25f0ee38-8342-4ba2-8144-840602a74fe0.png" Id="R343b0b7abb0740cc" /></Relationships>
</file>