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bbb268137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3185d12c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Dulalpur,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153db1517429f" /><Relationship Type="http://schemas.openxmlformats.org/officeDocument/2006/relationships/numbering" Target="/word/numbering.xml" Id="R5ba09775e3ab4635" /><Relationship Type="http://schemas.openxmlformats.org/officeDocument/2006/relationships/settings" Target="/word/settings.xml" Id="Reb575279a00c44fe" /><Relationship Type="http://schemas.openxmlformats.org/officeDocument/2006/relationships/image" Target="/word/media/93cf73b0-1d95-41c7-9774-8cef430bcf0a.png" Id="R13743185d12c4396" /></Relationships>
</file>