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b6f3969f8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a70bd5d73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Faridpur,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28393f3474d06" /><Relationship Type="http://schemas.openxmlformats.org/officeDocument/2006/relationships/numbering" Target="/word/numbering.xml" Id="Rfd70247c612f4ae1" /><Relationship Type="http://schemas.openxmlformats.org/officeDocument/2006/relationships/settings" Target="/word/settings.xml" Id="R53a6ed0609ba401f" /><Relationship Type="http://schemas.openxmlformats.org/officeDocument/2006/relationships/image" Target="/word/media/b1c5c63d-bac4-4ca5-90b2-4b7c1f9f2f77.png" Id="R220a70bd5d73442b" /></Relationships>
</file>