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2515085f2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7aa93ffd7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Ganesh,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8efb4c1894a76" /><Relationship Type="http://schemas.openxmlformats.org/officeDocument/2006/relationships/numbering" Target="/word/numbering.xml" Id="R9e1a7400d5594a36" /><Relationship Type="http://schemas.openxmlformats.org/officeDocument/2006/relationships/settings" Target="/word/settings.xml" Id="R200c972ed75b482b" /><Relationship Type="http://schemas.openxmlformats.org/officeDocument/2006/relationships/image" Target="/word/media/dfd11536-b22f-4157-9a5c-5004148fb12b.png" Id="Rc147aa93ffd741e7" /></Relationships>
</file>