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b621785b1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18fbb3c09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Ghughat,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4b5728e6540b0" /><Relationship Type="http://schemas.openxmlformats.org/officeDocument/2006/relationships/numbering" Target="/word/numbering.xml" Id="R9f973de2ae084197" /><Relationship Type="http://schemas.openxmlformats.org/officeDocument/2006/relationships/settings" Target="/word/settings.xml" Id="R33fc54734a84469b" /><Relationship Type="http://schemas.openxmlformats.org/officeDocument/2006/relationships/image" Target="/word/media/685c7017-ea52-437f-ab1b-1b4e2ef19a83.png" Id="R36418fbb3c0948d8" /></Relationships>
</file>